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紫城镇拆除猪场和复绿工程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2978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A57FE7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2021-06-25T08:29:28Z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E2B0BF246BEC46CFBCDA18599D03EE15</vt:lpwstr>
  </property>
</Properties>
</file>