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紫金县水墩镇政府大院办公用房零星维修工程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7B91E70"/>
    <w:rsid w:val="148E5257"/>
    <w:rsid w:val="14B332D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4623E3B"/>
    <w:rsid w:val="56F01163"/>
    <w:rsid w:val="596122D8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2021-09-17T07:20:30Z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5300A42D9B2E48B5A9C0710ACEE1920A</vt:lpwstr>
  </property>
</Properties>
</file>