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紫金县中山高级中学美术室、舞蹈室装饰工程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485F63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BDD17A2"/>
    <w:rsid w:val="2CEB2FA0"/>
    <w:rsid w:val="2CF55534"/>
    <w:rsid w:val="2D7F7D26"/>
    <w:rsid w:val="2DA92EF8"/>
    <w:rsid w:val="2DB259F3"/>
    <w:rsid w:val="2F764006"/>
    <w:rsid w:val="2F9322F4"/>
    <w:rsid w:val="31B23ECD"/>
    <w:rsid w:val="397570D2"/>
    <w:rsid w:val="3D650B2F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4201D58"/>
    <w:rsid w:val="66C14B50"/>
    <w:rsid w:val="67501404"/>
    <w:rsid w:val="69CA2A2D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2021-04-14T08:45:56Z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E2B0BF246BEC46CFBCDA18599D03EE15</vt:lpwstr>
  </property>
</Properties>
</file>