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九和镇统一商铺广告招牌和绿化提升项目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2022-01-03T09:07:37Z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5300A42D9B2E48B5A9C0710ACEE1920A</vt:lpwstr>
  </property>
</Properties>
</file>